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74B" w:rsidRDefault="006A274B" w:rsidP="006A274B">
      <w:pPr>
        <w:ind w:left="2160" w:firstLine="720"/>
        <w:rPr>
          <w:rFonts w:ascii="Arial" w:hAnsi="Arial" w:cs="Arial"/>
          <w:b/>
          <w:sz w:val="20"/>
          <w:szCs w:val="20"/>
        </w:rPr>
      </w:pPr>
    </w:p>
    <w:p w:rsidR="006A274B" w:rsidRDefault="00EC4CA3" w:rsidP="00EC4CA3">
      <w:pPr>
        <w:jc w:val="center"/>
        <w:rPr>
          <w:rFonts w:ascii="Arial" w:hAnsi="Arial" w:cs="Arial"/>
          <w:b/>
          <w:sz w:val="20"/>
          <w:szCs w:val="20"/>
        </w:rPr>
      </w:pPr>
      <w:r>
        <w:rPr>
          <w:rFonts w:ascii="Arial" w:hAnsi="Arial" w:cs="Arial"/>
          <w:b/>
          <w:noProof/>
          <w:sz w:val="20"/>
          <w:szCs w:val="20"/>
        </w:rPr>
        <w:drawing>
          <wp:inline distT="0" distB="0" distL="0" distR="0">
            <wp:extent cx="922020" cy="4823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3699" cy="493659"/>
                    </a:xfrm>
                    <a:prstGeom prst="rect">
                      <a:avLst/>
                    </a:prstGeom>
                  </pic:spPr>
                </pic:pic>
              </a:graphicData>
            </a:graphic>
          </wp:inline>
        </w:drawing>
      </w:r>
    </w:p>
    <w:p w:rsidR="006A274B" w:rsidRDefault="006A274B" w:rsidP="006A274B">
      <w:pPr>
        <w:ind w:left="2160" w:firstLine="720"/>
        <w:rPr>
          <w:rFonts w:ascii="Arial" w:hAnsi="Arial" w:cs="Arial"/>
          <w:b/>
          <w:sz w:val="20"/>
          <w:szCs w:val="20"/>
        </w:rPr>
      </w:pPr>
    </w:p>
    <w:p w:rsidR="006A274B" w:rsidRPr="004F2182" w:rsidRDefault="006A274B" w:rsidP="006A274B">
      <w:pPr>
        <w:jc w:val="center"/>
        <w:rPr>
          <w:rFonts w:ascii="Arial" w:hAnsi="Arial" w:cs="Arial"/>
          <w:b/>
        </w:rPr>
      </w:pPr>
      <w:r w:rsidRPr="004F2182">
        <w:rPr>
          <w:rFonts w:ascii="Arial" w:hAnsi="Arial" w:cs="Arial"/>
          <w:b/>
        </w:rPr>
        <w:t>ASA Community Creation Request Form</w:t>
      </w:r>
    </w:p>
    <w:p w:rsidR="006A274B" w:rsidRDefault="006A274B" w:rsidP="006A274B">
      <w:pPr>
        <w:rPr>
          <w:rFonts w:ascii="Arial" w:hAnsi="Arial" w:cs="Arial"/>
          <w:i/>
          <w:sz w:val="20"/>
          <w:szCs w:val="20"/>
        </w:rPr>
      </w:pPr>
    </w:p>
    <w:p w:rsidR="006A274B" w:rsidRDefault="006A274B" w:rsidP="006A274B">
      <w:pPr>
        <w:rPr>
          <w:rFonts w:ascii="Arial" w:hAnsi="Arial" w:cs="Arial"/>
          <w:i/>
          <w:sz w:val="20"/>
          <w:szCs w:val="20"/>
        </w:rPr>
      </w:pPr>
    </w:p>
    <w:p w:rsidR="006A274B" w:rsidRPr="006A274B" w:rsidRDefault="006A274B" w:rsidP="006A274B">
      <w:pPr>
        <w:rPr>
          <w:rFonts w:ascii="Arial" w:hAnsi="Arial" w:cs="Arial"/>
          <w:i/>
          <w:sz w:val="20"/>
          <w:szCs w:val="20"/>
        </w:rPr>
      </w:pPr>
      <w:r w:rsidRPr="006A274B">
        <w:rPr>
          <w:rFonts w:ascii="Arial" w:hAnsi="Arial" w:cs="Arial"/>
          <w:i/>
          <w:sz w:val="20"/>
          <w:szCs w:val="20"/>
        </w:rPr>
        <w:t xml:space="preserve">Once completed, submit electronically to the CEO – Ellen Bergfeld – </w:t>
      </w:r>
      <w:hyperlink r:id="rId6" w:history="1">
        <w:r w:rsidRPr="006A274B">
          <w:rPr>
            <w:rStyle w:val="Hyperlink"/>
            <w:rFonts w:ascii="Arial" w:hAnsi="Arial" w:cs="Arial"/>
            <w:i/>
            <w:sz w:val="20"/>
            <w:szCs w:val="20"/>
          </w:rPr>
          <w:t>ebergfeld@agronomy.org</w:t>
        </w:r>
      </w:hyperlink>
    </w:p>
    <w:p w:rsidR="006A274B" w:rsidRPr="006A274B" w:rsidRDefault="006A274B" w:rsidP="006A274B">
      <w:pPr>
        <w:rPr>
          <w:rFonts w:ascii="Arial" w:hAnsi="Arial" w:cs="Arial"/>
          <w:sz w:val="20"/>
          <w:szCs w:val="20"/>
        </w:rPr>
      </w:pPr>
    </w:p>
    <w:p w:rsidR="006A274B" w:rsidRPr="006A274B" w:rsidRDefault="006A274B" w:rsidP="006A274B">
      <w:pPr>
        <w:rPr>
          <w:rFonts w:ascii="Arial" w:hAnsi="Arial" w:cs="Arial"/>
          <w:sz w:val="20"/>
          <w:szCs w:val="20"/>
        </w:rPr>
      </w:pPr>
      <w:r w:rsidRPr="006A274B">
        <w:rPr>
          <w:rFonts w:ascii="Arial" w:hAnsi="Arial" w:cs="Arial"/>
          <w:sz w:val="20"/>
          <w:szCs w:val="20"/>
        </w:rPr>
        <w:t>Communities are the organizations of ASA Society members into groups showing common professional interests. Communities organize around topical areas. They are self-named.  They must also select which ASA Section they will align to.  The purposes of communities are to gather members, encourage scientific exchanges and sharing of information, facilitate planning, enhance communication, and provide coordination of programs and services. Communities will be represented on the Board of Directors through Sections.</w:t>
      </w:r>
    </w:p>
    <w:p w:rsidR="006A274B" w:rsidRPr="006A274B" w:rsidRDefault="006A274B" w:rsidP="006A274B">
      <w:pPr>
        <w:rPr>
          <w:rFonts w:ascii="Arial" w:hAnsi="Arial" w:cs="Arial"/>
          <w:sz w:val="20"/>
          <w:szCs w:val="20"/>
        </w:rPr>
      </w:pPr>
    </w:p>
    <w:p w:rsidR="006A274B" w:rsidRPr="006A274B" w:rsidRDefault="006A274B" w:rsidP="006A274B">
      <w:pPr>
        <w:rPr>
          <w:rFonts w:ascii="Arial" w:hAnsi="Arial" w:cs="Arial"/>
          <w:sz w:val="20"/>
          <w:szCs w:val="20"/>
        </w:rPr>
      </w:pPr>
      <w:r w:rsidRPr="006A274B">
        <w:rPr>
          <w:rFonts w:ascii="Arial" w:hAnsi="Arial" w:cs="Arial"/>
          <w:sz w:val="20"/>
          <w:szCs w:val="20"/>
        </w:rPr>
        <w:t xml:space="preserve">This form is the petition for members to form a new ASA Community.  This petition will be examined by the ASA Board of Directors and notice of approval received within three months of submission. </w:t>
      </w:r>
    </w:p>
    <w:p w:rsidR="006A274B" w:rsidRPr="006A274B" w:rsidRDefault="006A274B" w:rsidP="006A274B">
      <w:pPr>
        <w:rPr>
          <w:rFonts w:ascii="Arial" w:hAnsi="Arial" w:cs="Arial"/>
          <w:sz w:val="20"/>
          <w:szCs w:val="20"/>
        </w:rPr>
      </w:pPr>
    </w:p>
    <w:p w:rsidR="006A274B" w:rsidRPr="006A274B" w:rsidRDefault="006A274B" w:rsidP="006A274B">
      <w:pPr>
        <w:rPr>
          <w:rFonts w:ascii="Arial" w:hAnsi="Arial" w:cs="Arial"/>
          <w:sz w:val="20"/>
          <w:szCs w:val="20"/>
        </w:rPr>
      </w:pPr>
      <w:r w:rsidRPr="006A274B">
        <w:rPr>
          <w:rFonts w:ascii="Arial" w:hAnsi="Arial" w:cs="Arial"/>
          <w:sz w:val="20"/>
          <w:szCs w:val="20"/>
        </w:rPr>
        <w:t>Communities organize and remain a recognized Community within ASA with the following minimum activities:</w:t>
      </w:r>
    </w:p>
    <w:p w:rsidR="006A274B" w:rsidRPr="006A274B" w:rsidRDefault="006A274B" w:rsidP="006A274B">
      <w:pPr>
        <w:ind w:left="540" w:hanging="270"/>
        <w:rPr>
          <w:rFonts w:ascii="Arial" w:hAnsi="Arial" w:cs="Arial"/>
          <w:sz w:val="20"/>
          <w:szCs w:val="20"/>
        </w:rPr>
      </w:pPr>
      <w:r w:rsidRPr="006A274B">
        <w:rPr>
          <w:rFonts w:ascii="Arial" w:hAnsi="Arial" w:cs="Arial"/>
          <w:sz w:val="20"/>
          <w:szCs w:val="20"/>
        </w:rPr>
        <w:t>•</w:t>
      </w:r>
      <w:r w:rsidRPr="006A274B">
        <w:rPr>
          <w:rFonts w:ascii="Arial" w:hAnsi="Arial" w:cs="Arial"/>
          <w:sz w:val="20"/>
          <w:szCs w:val="20"/>
        </w:rPr>
        <w:tab/>
        <w:t>hold an annual meeting (either at the ASA Annual Meeting, a virtual meeting, or other as arranged by the Community leaders)</w:t>
      </w:r>
    </w:p>
    <w:p w:rsidR="006A274B" w:rsidRPr="006A274B" w:rsidRDefault="006A274B" w:rsidP="006A274B">
      <w:pPr>
        <w:ind w:left="540" w:hanging="270"/>
        <w:rPr>
          <w:rFonts w:ascii="Arial" w:hAnsi="Arial" w:cs="Arial"/>
          <w:sz w:val="20"/>
          <w:szCs w:val="20"/>
        </w:rPr>
      </w:pPr>
      <w:r w:rsidRPr="006A274B">
        <w:rPr>
          <w:rFonts w:ascii="Arial" w:hAnsi="Arial" w:cs="Arial"/>
          <w:sz w:val="20"/>
          <w:szCs w:val="20"/>
        </w:rPr>
        <w:t>•</w:t>
      </w:r>
      <w:r w:rsidRPr="006A274B">
        <w:rPr>
          <w:rFonts w:ascii="Arial" w:hAnsi="Arial" w:cs="Arial"/>
          <w:sz w:val="20"/>
          <w:szCs w:val="20"/>
        </w:rPr>
        <w:tab/>
        <w:t>conduct an election of Community leadership at this annual meeting</w:t>
      </w:r>
    </w:p>
    <w:p w:rsidR="006A274B" w:rsidRPr="006A274B" w:rsidRDefault="006A274B" w:rsidP="006A274B">
      <w:pPr>
        <w:ind w:left="540" w:hanging="270"/>
        <w:rPr>
          <w:rFonts w:ascii="Arial" w:hAnsi="Arial" w:cs="Arial"/>
          <w:sz w:val="20"/>
          <w:szCs w:val="20"/>
        </w:rPr>
      </w:pPr>
      <w:r w:rsidRPr="006A274B">
        <w:rPr>
          <w:rFonts w:ascii="Arial" w:hAnsi="Arial" w:cs="Arial"/>
          <w:sz w:val="20"/>
          <w:szCs w:val="20"/>
        </w:rPr>
        <w:t>•</w:t>
      </w:r>
      <w:r w:rsidRPr="006A274B">
        <w:rPr>
          <w:rFonts w:ascii="Arial" w:hAnsi="Arial" w:cs="Arial"/>
          <w:sz w:val="20"/>
          <w:szCs w:val="20"/>
        </w:rPr>
        <w:tab/>
        <w:t>have a minimum of 10 ASA members at the end of the calendar year</w:t>
      </w:r>
    </w:p>
    <w:p w:rsidR="006A274B" w:rsidRPr="006A274B" w:rsidRDefault="006A274B" w:rsidP="006A274B">
      <w:pPr>
        <w:ind w:left="540" w:hanging="270"/>
        <w:rPr>
          <w:rFonts w:ascii="Arial" w:hAnsi="Arial" w:cs="Arial"/>
          <w:sz w:val="20"/>
          <w:szCs w:val="20"/>
        </w:rPr>
      </w:pPr>
      <w:r w:rsidRPr="006A274B">
        <w:rPr>
          <w:rFonts w:ascii="Arial" w:hAnsi="Arial" w:cs="Arial"/>
          <w:sz w:val="20"/>
          <w:szCs w:val="20"/>
        </w:rPr>
        <w:t>•</w:t>
      </w:r>
      <w:r w:rsidRPr="006A274B">
        <w:rPr>
          <w:rFonts w:ascii="Arial" w:hAnsi="Arial" w:cs="Arial"/>
          <w:sz w:val="20"/>
          <w:szCs w:val="20"/>
        </w:rPr>
        <w:tab/>
        <w:t>maintain a webpage with current information on the ASA website</w:t>
      </w:r>
    </w:p>
    <w:p w:rsidR="006A274B" w:rsidRPr="006A274B" w:rsidRDefault="006A274B" w:rsidP="006A274B">
      <w:pPr>
        <w:numPr>
          <w:ilvl w:val="0"/>
          <w:numId w:val="1"/>
        </w:numPr>
        <w:ind w:left="540" w:hanging="270"/>
        <w:rPr>
          <w:rFonts w:ascii="Arial" w:hAnsi="Arial" w:cs="Arial"/>
          <w:sz w:val="20"/>
          <w:szCs w:val="20"/>
        </w:rPr>
      </w:pPr>
      <w:proofErr w:type="gramStart"/>
      <w:r w:rsidRPr="006A274B">
        <w:rPr>
          <w:rFonts w:ascii="Arial" w:hAnsi="Arial" w:cs="Arial"/>
          <w:sz w:val="20"/>
          <w:szCs w:val="20"/>
        </w:rPr>
        <w:t>organize</w:t>
      </w:r>
      <w:proofErr w:type="gramEnd"/>
      <w:r w:rsidRPr="006A274B">
        <w:rPr>
          <w:rFonts w:ascii="Arial" w:hAnsi="Arial" w:cs="Arial"/>
          <w:sz w:val="20"/>
          <w:szCs w:val="20"/>
        </w:rPr>
        <w:t xml:space="preserve"> a minimum of one symposium or oral session at the ASA Annual Meeting or other scientific venues every two years.</w:t>
      </w:r>
    </w:p>
    <w:p w:rsidR="006A274B" w:rsidRPr="006A274B" w:rsidRDefault="006A274B" w:rsidP="006A274B">
      <w:pPr>
        <w:rPr>
          <w:rFonts w:ascii="Arial" w:hAnsi="Arial" w:cs="Arial"/>
          <w:sz w:val="20"/>
          <w:szCs w:val="20"/>
        </w:rPr>
      </w:pPr>
    </w:p>
    <w:p w:rsidR="006A274B" w:rsidRPr="006A274B" w:rsidRDefault="006A274B" w:rsidP="006A274B">
      <w:pPr>
        <w:rPr>
          <w:rFonts w:ascii="Arial" w:hAnsi="Arial" w:cs="Arial"/>
          <w:sz w:val="20"/>
          <w:szCs w:val="20"/>
        </w:rPr>
      </w:pPr>
      <w:r w:rsidRPr="006A274B">
        <w:rPr>
          <w:rFonts w:ascii="Arial" w:hAnsi="Arial" w:cs="Arial"/>
          <w:sz w:val="20"/>
          <w:szCs w:val="20"/>
        </w:rPr>
        <w:t>Communities will be dissolved if inactive for two consecutive years. Inactive is defined as not having fulfilled any of the five items listed in the previous paragraph.</w:t>
      </w:r>
    </w:p>
    <w:p w:rsidR="006A274B" w:rsidRPr="006A274B" w:rsidRDefault="006A274B" w:rsidP="006A274B">
      <w:pPr>
        <w:rPr>
          <w:rFonts w:ascii="Arial" w:hAnsi="Arial" w:cs="Arial"/>
          <w:sz w:val="20"/>
          <w:szCs w:val="20"/>
        </w:rPr>
      </w:pPr>
    </w:p>
    <w:p w:rsidR="006A274B" w:rsidRPr="006A274B" w:rsidRDefault="006A274B" w:rsidP="006A274B">
      <w:pPr>
        <w:rPr>
          <w:rFonts w:ascii="Arial" w:hAnsi="Arial" w:cs="Arial"/>
          <w:sz w:val="20"/>
          <w:szCs w:val="20"/>
        </w:rPr>
      </w:pPr>
      <w:r w:rsidRPr="006A274B">
        <w:rPr>
          <w:rFonts w:ascii="Arial" w:hAnsi="Arial" w:cs="Arial"/>
          <w:sz w:val="20"/>
          <w:szCs w:val="20"/>
        </w:rPr>
        <w:t>Community Leaders will be elected by Community members. Two Community Co-Leaders will each serve a two-year term but their terms are staggered so that they only overlap one year. First year Co-Leader will be identified as Vice-Leader and second year Co-Leader will be identified as Presiding Leader.  Elections are held each year for a new Vice-Leader at the annual ASA meeting, or an alternative venue selected by the Community Leaders. All meetings and elections, other than as a breakout meeting following the Section meeting of the annual meeting, will require e-mail notification through a Community list serve.  Community leaders and members must be ASA members.</w:t>
      </w:r>
    </w:p>
    <w:p w:rsidR="006A274B" w:rsidRPr="006A274B" w:rsidRDefault="006A274B" w:rsidP="006A274B">
      <w:pPr>
        <w:rPr>
          <w:rFonts w:ascii="Arial" w:hAnsi="Arial" w:cs="Arial"/>
          <w:sz w:val="20"/>
          <w:szCs w:val="20"/>
        </w:rPr>
      </w:pPr>
    </w:p>
    <w:p w:rsidR="006A274B" w:rsidRPr="006A274B" w:rsidRDefault="006A274B" w:rsidP="006A274B">
      <w:pPr>
        <w:ind w:left="360" w:hanging="360"/>
        <w:rPr>
          <w:rFonts w:ascii="Arial" w:hAnsi="Arial" w:cs="Arial"/>
          <w:sz w:val="20"/>
          <w:szCs w:val="20"/>
        </w:rPr>
      </w:pPr>
      <w:r w:rsidRPr="006A274B">
        <w:rPr>
          <w:rFonts w:ascii="Arial" w:hAnsi="Arial" w:cs="Arial"/>
          <w:sz w:val="20"/>
          <w:szCs w:val="20"/>
        </w:rPr>
        <w:t>Community Leaders Duties:</w:t>
      </w:r>
    </w:p>
    <w:p w:rsidR="006A274B" w:rsidRPr="006A274B" w:rsidRDefault="006A274B" w:rsidP="006A274B">
      <w:pPr>
        <w:ind w:left="720" w:hanging="360"/>
        <w:rPr>
          <w:rFonts w:ascii="Arial" w:hAnsi="Arial" w:cs="Arial"/>
          <w:sz w:val="20"/>
          <w:szCs w:val="20"/>
        </w:rPr>
      </w:pPr>
      <w:r w:rsidRPr="006A274B">
        <w:rPr>
          <w:rFonts w:ascii="Arial" w:hAnsi="Arial" w:cs="Arial"/>
          <w:sz w:val="20"/>
          <w:szCs w:val="20"/>
        </w:rPr>
        <w:t>1.   Provide leadership for Communities.  This includes directing the Community meeting after the Section annual business meeting, or at another agreed time. The Presiding Leader schedules the time, notifies members, and conducts the meeting.</w:t>
      </w:r>
    </w:p>
    <w:p w:rsidR="006A274B" w:rsidRPr="006A274B" w:rsidRDefault="006A274B" w:rsidP="006A274B">
      <w:pPr>
        <w:ind w:left="720" w:hanging="360"/>
        <w:rPr>
          <w:rFonts w:ascii="Arial" w:hAnsi="Arial" w:cs="Arial"/>
          <w:sz w:val="20"/>
          <w:szCs w:val="20"/>
        </w:rPr>
      </w:pPr>
      <w:r w:rsidRPr="006A274B">
        <w:rPr>
          <w:rFonts w:ascii="Arial" w:hAnsi="Arial" w:cs="Arial"/>
          <w:sz w:val="20"/>
          <w:szCs w:val="20"/>
        </w:rPr>
        <w:t>2.   Identify oral and poster sessions, develop symposia, plan field trips, or develop other such activities as deemed desirable. Details of these activities will be forwarded to the Section Co-Chairs.</w:t>
      </w:r>
    </w:p>
    <w:p w:rsidR="006A274B" w:rsidRPr="006A274B" w:rsidRDefault="006A274B" w:rsidP="006A274B">
      <w:pPr>
        <w:ind w:left="720" w:hanging="360"/>
        <w:rPr>
          <w:rFonts w:ascii="Arial" w:hAnsi="Arial" w:cs="Arial"/>
          <w:sz w:val="20"/>
          <w:szCs w:val="20"/>
        </w:rPr>
      </w:pPr>
      <w:r w:rsidRPr="006A274B">
        <w:rPr>
          <w:rFonts w:ascii="Arial" w:hAnsi="Arial" w:cs="Arial"/>
          <w:sz w:val="20"/>
          <w:szCs w:val="20"/>
        </w:rPr>
        <w:t>3.   Nominates individuals for Section Co-Chairs and Board Representative to the Section nominating committee.</w:t>
      </w:r>
    </w:p>
    <w:p w:rsidR="006A274B" w:rsidRPr="006A274B" w:rsidRDefault="006A274B" w:rsidP="006A274B">
      <w:pPr>
        <w:ind w:left="720" w:hanging="360"/>
        <w:rPr>
          <w:rFonts w:ascii="Arial" w:hAnsi="Arial" w:cs="Arial"/>
          <w:sz w:val="20"/>
          <w:szCs w:val="20"/>
        </w:rPr>
      </w:pPr>
      <w:r w:rsidRPr="006A274B">
        <w:rPr>
          <w:rFonts w:ascii="Arial" w:hAnsi="Arial" w:cs="Arial"/>
          <w:sz w:val="20"/>
          <w:szCs w:val="20"/>
        </w:rPr>
        <w:t>4.   Develops and implements plans that maintain or enhance the viability of the Community and supports the needs of Community members.</w:t>
      </w:r>
    </w:p>
    <w:p w:rsidR="006A274B" w:rsidRPr="006A274B" w:rsidRDefault="006A274B" w:rsidP="006A274B">
      <w:pPr>
        <w:ind w:left="720" w:hanging="360"/>
        <w:rPr>
          <w:rFonts w:ascii="Arial" w:hAnsi="Arial" w:cs="Arial"/>
          <w:sz w:val="20"/>
          <w:szCs w:val="20"/>
        </w:rPr>
      </w:pPr>
      <w:r w:rsidRPr="006A274B">
        <w:rPr>
          <w:rFonts w:ascii="Arial" w:hAnsi="Arial" w:cs="Arial"/>
          <w:sz w:val="20"/>
          <w:szCs w:val="20"/>
        </w:rPr>
        <w:t>5.   Implements actions approved by Community members.</w:t>
      </w:r>
    </w:p>
    <w:p w:rsidR="006A274B" w:rsidRPr="006A274B" w:rsidRDefault="006A274B" w:rsidP="006A274B">
      <w:pPr>
        <w:ind w:left="720" w:hanging="360"/>
        <w:rPr>
          <w:rFonts w:ascii="Arial" w:hAnsi="Arial" w:cs="Arial"/>
          <w:sz w:val="20"/>
          <w:szCs w:val="20"/>
        </w:rPr>
      </w:pPr>
      <w:r w:rsidRPr="006A274B">
        <w:rPr>
          <w:rFonts w:ascii="Arial" w:hAnsi="Arial" w:cs="Arial"/>
          <w:sz w:val="20"/>
          <w:szCs w:val="20"/>
        </w:rPr>
        <w:t>6.   Reports information to the Section Co-Chairs in a time efficient manner in order for Section Co-Chairs to make their annual report to the ASA Board of Directors.</w:t>
      </w:r>
    </w:p>
    <w:p w:rsidR="0064487B" w:rsidRDefault="0064487B">
      <w:pPr>
        <w:rPr>
          <w:sz w:val="22"/>
          <w:szCs w:val="22"/>
        </w:rPr>
      </w:pPr>
    </w:p>
    <w:p w:rsidR="006A274B" w:rsidRPr="006A274B" w:rsidRDefault="006A274B" w:rsidP="006A274B">
      <w:pPr>
        <w:jc w:val="center"/>
        <w:rPr>
          <w:rFonts w:ascii="Arial" w:hAnsi="Arial" w:cs="Arial"/>
          <w:b/>
          <w:sz w:val="22"/>
          <w:szCs w:val="22"/>
        </w:rPr>
      </w:pPr>
      <w:r w:rsidRPr="006A274B">
        <w:rPr>
          <w:rFonts w:ascii="Arial" w:hAnsi="Arial" w:cs="Arial"/>
          <w:b/>
          <w:sz w:val="22"/>
          <w:szCs w:val="22"/>
        </w:rPr>
        <w:t>Detailed requirements</w:t>
      </w:r>
      <w:r w:rsidR="00EC4CA3">
        <w:rPr>
          <w:rFonts w:ascii="Arial" w:hAnsi="Arial" w:cs="Arial"/>
          <w:b/>
          <w:sz w:val="22"/>
          <w:szCs w:val="22"/>
        </w:rPr>
        <w:t>, information, and this request form are a</w:t>
      </w:r>
      <w:r w:rsidRPr="006A274B">
        <w:rPr>
          <w:rFonts w:ascii="Arial" w:hAnsi="Arial" w:cs="Arial"/>
          <w:b/>
          <w:sz w:val="22"/>
          <w:szCs w:val="22"/>
        </w:rPr>
        <w:t>vailable at:</w:t>
      </w:r>
    </w:p>
    <w:p w:rsidR="006A274B" w:rsidRDefault="00EC4CA3" w:rsidP="006A274B">
      <w:pPr>
        <w:jc w:val="center"/>
        <w:rPr>
          <w:rFonts w:ascii="Arial" w:hAnsi="Arial" w:cs="Arial"/>
          <w:b/>
          <w:sz w:val="22"/>
          <w:szCs w:val="22"/>
        </w:rPr>
      </w:pPr>
      <w:hyperlink r:id="rId7" w:history="1">
        <w:r w:rsidRPr="00205196">
          <w:rPr>
            <w:rStyle w:val="Hyperlink"/>
            <w:rFonts w:ascii="Arial" w:hAnsi="Arial" w:cs="Arial"/>
            <w:b/>
            <w:sz w:val="22"/>
            <w:szCs w:val="22"/>
          </w:rPr>
          <w:t>www.agronomy.org/membership/sections-communities/leadership-information</w:t>
        </w:r>
      </w:hyperlink>
    </w:p>
    <w:p w:rsidR="006A274B" w:rsidRDefault="006A274B">
      <w:pPr>
        <w:spacing w:after="200" w:line="276" w:lineRule="auto"/>
        <w:rPr>
          <w:rFonts w:ascii="Arial" w:eastAsiaTheme="minorHAnsi" w:hAnsi="Arial" w:cs="Arial"/>
          <w:b/>
          <w:sz w:val="22"/>
          <w:szCs w:val="22"/>
        </w:rPr>
        <w:sectPr w:rsidR="006A274B" w:rsidSect="004F2182">
          <w:pgSz w:w="12240" w:h="15840"/>
          <w:pgMar w:top="864" w:right="1152" w:bottom="864" w:left="1152" w:header="720" w:footer="720" w:gutter="0"/>
          <w:pgBorders w:display="firstPage" w:offsetFrom="page">
            <w:top w:val="thinThickSmallGap" w:sz="12" w:space="24" w:color="auto"/>
            <w:left w:val="thinThickSmallGap" w:sz="12" w:space="24" w:color="auto"/>
            <w:bottom w:val="thinThickSmallGap" w:sz="12" w:space="24" w:color="auto"/>
            <w:right w:val="thinThickSmallGap" w:sz="12" w:space="24" w:color="auto"/>
          </w:pgBorders>
          <w:cols w:space="720"/>
          <w:docGrid w:linePitch="360"/>
        </w:sectPr>
      </w:pPr>
    </w:p>
    <w:p w:rsidR="006A274B" w:rsidRPr="004F2182" w:rsidRDefault="006A274B" w:rsidP="006A274B">
      <w:pPr>
        <w:autoSpaceDE w:val="0"/>
        <w:autoSpaceDN w:val="0"/>
        <w:adjustRightInd w:val="0"/>
        <w:jc w:val="center"/>
        <w:rPr>
          <w:rFonts w:ascii="Arial" w:eastAsiaTheme="minorHAnsi" w:hAnsi="Arial" w:cs="Arial"/>
          <w:b/>
        </w:rPr>
      </w:pPr>
      <w:r w:rsidRPr="004F2182">
        <w:rPr>
          <w:rFonts w:ascii="Arial" w:eastAsiaTheme="minorHAnsi" w:hAnsi="Arial" w:cs="Arial"/>
          <w:b/>
        </w:rPr>
        <w:lastRenderedPageBreak/>
        <w:t>ASA Community Creation Request Form</w:t>
      </w:r>
    </w:p>
    <w:p w:rsidR="006A274B" w:rsidRPr="006A274B" w:rsidRDefault="006A274B" w:rsidP="006A274B">
      <w:pPr>
        <w:spacing w:after="200" w:line="276" w:lineRule="auto"/>
        <w:rPr>
          <w:rFonts w:ascii="Arial" w:eastAsiaTheme="minorHAnsi" w:hAnsi="Arial" w:cs="Arial"/>
          <w:sz w:val="20"/>
          <w:szCs w:val="20"/>
        </w:rPr>
      </w:pPr>
    </w:p>
    <w:p w:rsidR="006A274B" w:rsidRPr="006A274B" w:rsidRDefault="006A274B" w:rsidP="006A274B">
      <w:pPr>
        <w:pStyle w:val="ListParagraph"/>
        <w:numPr>
          <w:ilvl w:val="0"/>
          <w:numId w:val="2"/>
        </w:numPr>
        <w:autoSpaceDE w:val="0"/>
        <w:autoSpaceDN w:val="0"/>
        <w:adjustRightInd w:val="0"/>
        <w:ind w:left="360"/>
        <w:rPr>
          <w:rFonts w:ascii="Arial" w:eastAsiaTheme="minorHAnsi" w:hAnsi="Arial" w:cs="Arial"/>
          <w:sz w:val="20"/>
          <w:szCs w:val="20"/>
        </w:rPr>
      </w:pPr>
      <w:r>
        <w:rPr>
          <w:rFonts w:ascii="Arial" w:eastAsiaTheme="minorHAnsi" w:hAnsi="Arial" w:cs="Arial"/>
          <w:sz w:val="20"/>
          <w:szCs w:val="20"/>
        </w:rPr>
        <w:t xml:space="preserve">Proposed </w:t>
      </w:r>
      <w:r w:rsidRPr="006A274B">
        <w:rPr>
          <w:rFonts w:ascii="Arial" w:eastAsiaTheme="minorHAnsi" w:hAnsi="Arial" w:cs="Arial"/>
          <w:sz w:val="20"/>
          <w:szCs w:val="20"/>
        </w:rPr>
        <w:t>Community Name (5 or less words</w:t>
      </w:r>
      <w:r w:rsidR="00B344FC">
        <w:rPr>
          <w:rFonts w:ascii="Arial" w:eastAsiaTheme="minorHAnsi" w:hAnsi="Arial" w:cs="Arial"/>
          <w:sz w:val="20"/>
          <w:szCs w:val="20"/>
        </w:rPr>
        <w:t xml:space="preserve"> with no abbreviations</w:t>
      </w:r>
      <w:r w:rsidRPr="006A274B">
        <w:rPr>
          <w:rFonts w:ascii="Arial" w:eastAsiaTheme="minorHAnsi" w:hAnsi="Arial" w:cs="Arial"/>
          <w:sz w:val="20"/>
          <w:szCs w:val="20"/>
        </w:rPr>
        <w:t>):</w:t>
      </w:r>
    </w:p>
    <w:p w:rsidR="006A274B" w:rsidRPr="006A274B" w:rsidRDefault="006A274B" w:rsidP="006A274B">
      <w:pPr>
        <w:autoSpaceDE w:val="0"/>
        <w:autoSpaceDN w:val="0"/>
        <w:adjustRightInd w:val="0"/>
        <w:ind w:left="360" w:hanging="360"/>
        <w:rPr>
          <w:rFonts w:ascii="Arial" w:eastAsiaTheme="minorHAnsi" w:hAnsi="Arial" w:cs="Arial"/>
          <w:sz w:val="20"/>
          <w:szCs w:val="20"/>
        </w:rPr>
      </w:pPr>
    </w:p>
    <w:p w:rsidR="006A274B" w:rsidRPr="006A274B" w:rsidRDefault="006A274B" w:rsidP="006A274B">
      <w:pPr>
        <w:pStyle w:val="ListParagraph"/>
        <w:numPr>
          <w:ilvl w:val="0"/>
          <w:numId w:val="2"/>
        </w:numPr>
        <w:autoSpaceDE w:val="0"/>
        <w:autoSpaceDN w:val="0"/>
        <w:adjustRightInd w:val="0"/>
        <w:ind w:left="360"/>
        <w:rPr>
          <w:rFonts w:ascii="Arial" w:eastAsiaTheme="minorHAnsi" w:hAnsi="Arial" w:cs="Arial"/>
          <w:sz w:val="20"/>
          <w:szCs w:val="20"/>
        </w:rPr>
      </w:pPr>
      <w:r w:rsidRPr="006A274B">
        <w:rPr>
          <w:rFonts w:ascii="Arial" w:eastAsiaTheme="minorHAnsi" w:hAnsi="Arial" w:cs="Arial"/>
          <w:sz w:val="20"/>
          <w:szCs w:val="20"/>
        </w:rPr>
        <w:t>What Section will this community align with (one only):</w:t>
      </w:r>
    </w:p>
    <w:p w:rsidR="006A274B" w:rsidRPr="006A274B" w:rsidRDefault="006A274B" w:rsidP="006A274B">
      <w:pPr>
        <w:autoSpaceDE w:val="0"/>
        <w:autoSpaceDN w:val="0"/>
        <w:adjustRightInd w:val="0"/>
        <w:ind w:left="360" w:hanging="360"/>
        <w:rPr>
          <w:rFonts w:ascii="Arial" w:eastAsiaTheme="minorHAnsi" w:hAnsi="Arial" w:cs="Arial"/>
          <w:sz w:val="20"/>
          <w:szCs w:val="20"/>
        </w:rPr>
      </w:pPr>
    </w:p>
    <w:p w:rsidR="006A274B" w:rsidRPr="006A274B" w:rsidRDefault="006A274B" w:rsidP="006A274B">
      <w:pPr>
        <w:autoSpaceDE w:val="0"/>
        <w:autoSpaceDN w:val="0"/>
        <w:adjustRightInd w:val="0"/>
        <w:ind w:firstLine="360"/>
        <w:rPr>
          <w:rFonts w:ascii="Arial" w:eastAsiaTheme="minorHAnsi" w:hAnsi="Arial" w:cs="Arial"/>
          <w:sz w:val="20"/>
          <w:szCs w:val="20"/>
        </w:rPr>
      </w:pPr>
      <w:r w:rsidRPr="006A274B">
        <w:rPr>
          <w:rFonts w:ascii="Arial" w:eastAsiaTheme="minorHAnsi" w:hAnsi="Arial" w:cs="Arial"/>
          <w:sz w:val="20"/>
          <w:szCs w:val="20"/>
        </w:rPr>
        <w:t>__ Agronomic Production Systems</w:t>
      </w:r>
      <w:r w:rsidR="00EC4CA3">
        <w:rPr>
          <w:rFonts w:ascii="Arial" w:eastAsiaTheme="minorHAnsi" w:hAnsi="Arial" w:cs="Arial"/>
          <w:sz w:val="20"/>
          <w:szCs w:val="20"/>
        </w:rPr>
        <w:tab/>
      </w:r>
      <w:r w:rsidRPr="006A274B">
        <w:rPr>
          <w:rFonts w:ascii="Arial" w:eastAsiaTheme="minorHAnsi" w:hAnsi="Arial" w:cs="Arial"/>
          <w:sz w:val="20"/>
          <w:szCs w:val="20"/>
        </w:rPr>
        <w:tab/>
        <w:t>__ Biometry and Statistical Computing</w:t>
      </w:r>
    </w:p>
    <w:p w:rsidR="006A274B" w:rsidRPr="006A274B" w:rsidRDefault="006A274B" w:rsidP="006A274B">
      <w:pPr>
        <w:autoSpaceDE w:val="0"/>
        <w:autoSpaceDN w:val="0"/>
        <w:adjustRightInd w:val="0"/>
        <w:ind w:firstLine="360"/>
        <w:rPr>
          <w:rFonts w:ascii="Arial" w:eastAsiaTheme="minorHAnsi" w:hAnsi="Arial" w:cs="Arial"/>
          <w:sz w:val="20"/>
          <w:szCs w:val="20"/>
        </w:rPr>
      </w:pPr>
      <w:r w:rsidRPr="006A274B">
        <w:rPr>
          <w:rFonts w:ascii="Arial" w:eastAsiaTheme="minorHAnsi" w:hAnsi="Arial" w:cs="Arial"/>
          <w:sz w:val="20"/>
          <w:szCs w:val="20"/>
        </w:rPr>
        <w:t>__ Climatology and Modeling</w:t>
      </w:r>
      <w:r w:rsidRPr="006A274B">
        <w:rPr>
          <w:rFonts w:ascii="Arial" w:eastAsiaTheme="minorHAnsi" w:hAnsi="Arial" w:cs="Arial"/>
          <w:sz w:val="20"/>
          <w:szCs w:val="20"/>
        </w:rPr>
        <w:tab/>
      </w:r>
      <w:r w:rsidR="00EC4CA3">
        <w:rPr>
          <w:rFonts w:ascii="Arial" w:eastAsiaTheme="minorHAnsi" w:hAnsi="Arial" w:cs="Arial"/>
          <w:sz w:val="20"/>
          <w:szCs w:val="20"/>
        </w:rPr>
        <w:tab/>
      </w:r>
      <w:r w:rsidRPr="006A274B">
        <w:rPr>
          <w:rFonts w:ascii="Arial" w:eastAsiaTheme="minorHAnsi" w:hAnsi="Arial" w:cs="Arial"/>
          <w:sz w:val="20"/>
          <w:szCs w:val="20"/>
        </w:rPr>
        <w:t>__ Environmental Quality</w:t>
      </w:r>
    </w:p>
    <w:p w:rsidR="006A274B" w:rsidRPr="006A274B" w:rsidRDefault="006A274B" w:rsidP="006A274B">
      <w:pPr>
        <w:autoSpaceDE w:val="0"/>
        <w:autoSpaceDN w:val="0"/>
        <w:adjustRightInd w:val="0"/>
        <w:ind w:firstLine="360"/>
        <w:rPr>
          <w:rFonts w:ascii="Arial" w:eastAsiaTheme="minorHAnsi" w:hAnsi="Arial" w:cs="Arial"/>
          <w:sz w:val="20"/>
          <w:szCs w:val="20"/>
        </w:rPr>
      </w:pPr>
      <w:r w:rsidRPr="006A274B">
        <w:rPr>
          <w:rFonts w:ascii="Arial" w:eastAsiaTheme="minorHAnsi" w:hAnsi="Arial" w:cs="Arial"/>
          <w:sz w:val="20"/>
          <w:szCs w:val="20"/>
        </w:rPr>
        <w:t>__ Education and Extension</w:t>
      </w:r>
      <w:r w:rsidRPr="006A274B">
        <w:rPr>
          <w:rFonts w:ascii="Arial" w:eastAsiaTheme="minorHAnsi" w:hAnsi="Arial" w:cs="Arial"/>
          <w:sz w:val="20"/>
          <w:szCs w:val="20"/>
        </w:rPr>
        <w:tab/>
      </w:r>
      <w:r w:rsidRPr="006A274B">
        <w:rPr>
          <w:rFonts w:ascii="Arial" w:eastAsiaTheme="minorHAnsi" w:hAnsi="Arial" w:cs="Arial"/>
          <w:sz w:val="20"/>
          <w:szCs w:val="20"/>
        </w:rPr>
        <w:tab/>
      </w:r>
      <w:r w:rsidR="00EC4CA3">
        <w:rPr>
          <w:rFonts w:ascii="Arial" w:eastAsiaTheme="minorHAnsi" w:hAnsi="Arial" w:cs="Arial"/>
          <w:sz w:val="20"/>
          <w:szCs w:val="20"/>
        </w:rPr>
        <w:tab/>
      </w:r>
      <w:bookmarkStart w:id="0" w:name="_GoBack"/>
      <w:bookmarkEnd w:id="0"/>
      <w:r w:rsidRPr="006A274B">
        <w:rPr>
          <w:rFonts w:ascii="Arial" w:eastAsiaTheme="minorHAnsi" w:hAnsi="Arial" w:cs="Arial"/>
          <w:sz w:val="20"/>
          <w:szCs w:val="20"/>
        </w:rPr>
        <w:t>__ Global Agronomy</w:t>
      </w:r>
    </w:p>
    <w:p w:rsidR="006A274B" w:rsidRPr="006A274B" w:rsidRDefault="006A274B" w:rsidP="006A274B">
      <w:pPr>
        <w:autoSpaceDE w:val="0"/>
        <w:autoSpaceDN w:val="0"/>
        <w:adjustRightInd w:val="0"/>
        <w:ind w:firstLine="360"/>
        <w:rPr>
          <w:rFonts w:ascii="Arial" w:eastAsiaTheme="minorHAnsi" w:hAnsi="Arial" w:cs="Arial"/>
          <w:sz w:val="20"/>
          <w:szCs w:val="20"/>
        </w:rPr>
      </w:pPr>
      <w:r w:rsidRPr="006A274B">
        <w:rPr>
          <w:rFonts w:ascii="Arial" w:eastAsiaTheme="minorHAnsi" w:hAnsi="Arial" w:cs="Arial"/>
          <w:sz w:val="20"/>
          <w:szCs w:val="20"/>
        </w:rPr>
        <w:t>__ Land Management &amp; Conservation</w:t>
      </w: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r w:rsidRPr="006A274B">
        <w:rPr>
          <w:rFonts w:ascii="Arial" w:eastAsiaTheme="minorHAnsi" w:hAnsi="Arial" w:cs="Arial"/>
          <w:sz w:val="20"/>
          <w:szCs w:val="20"/>
        </w:rPr>
        <w:t>3. Provide a short justification statement for why this Community is requesting formation.</w:t>
      </w: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r w:rsidRPr="006A274B">
        <w:rPr>
          <w:rFonts w:ascii="Arial" w:eastAsiaTheme="minorHAnsi" w:hAnsi="Arial" w:cs="Arial"/>
          <w:sz w:val="20"/>
          <w:szCs w:val="20"/>
        </w:rPr>
        <w:t>4. Provide a 5-8 sentence description of this Community’s interests. (To be used on the Community’s website)  If the community has previously developed a website, note the URL in this section.</w:t>
      </w: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r w:rsidRPr="006A274B">
        <w:rPr>
          <w:rFonts w:ascii="Arial" w:eastAsiaTheme="minorHAnsi" w:hAnsi="Arial" w:cs="Arial"/>
          <w:sz w:val="20"/>
          <w:szCs w:val="20"/>
        </w:rPr>
        <w:t>5. Provide a list of activities/functions the Community initially expects to do [e.g., symposia, oral sessions,</w:t>
      </w:r>
    </w:p>
    <w:p w:rsidR="006A274B" w:rsidRPr="006A274B" w:rsidRDefault="006A274B" w:rsidP="006A274B">
      <w:pPr>
        <w:autoSpaceDE w:val="0"/>
        <w:autoSpaceDN w:val="0"/>
        <w:adjustRightInd w:val="0"/>
        <w:rPr>
          <w:rFonts w:ascii="Arial" w:eastAsiaTheme="minorHAnsi" w:hAnsi="Arial" w:cs="Arial"/>
          <w:sz w:val="20"/>
          <w:szCs w:val="20"/>
        </w:rPr>
      </w:pPr>
      <w:proofErr w:type="gramStart"/>
      <w:r w:rsidRPr="006A274B">
        <w:rPr>
          <w:rFonts w:ascii="Arial" w:eastAsiaTheme="minorHAnsi" w:hAnsi="Arial" w:cs="Arial"/>
          <w:sz w:val="20"/>
          <w:szCs w:val="20"/>
        </w:rPr>
        <w:t>workshops</w:t>
      </w:r>
      <w:proofErr w:type="gramEnd"/>
      <w:r w:rsidRPr="006A274B">
        <w:rPr>
          <w:rFonts w:ascii="Arial" w:eastAsiaTheme="minorHAnsi" w:hAnsi="Arial" w:cs="Arial"/>
          <w:sz w:val="20"/>
          <w:szCs w:val="20"/>
        </w:rPr>
        <w:t>, meetings (face-to-face or virtual), web services, publications, awards, leadership development].</w:t>
      </w: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p>
    <w:p w:rsidR="00FA50EE" w:rsidRDefault="006A274B" w:rsidP="006A274B">
      <w:pPr>
        <w:autoSpaceDE w:val="0"/>
        <w:autoSpaceDN w:val="0"/>
        <w:adjustRightInd w:val="0"/>
        <w:rPr>
          <w:rFonts w:ascii="Arial" w:eastAsiaTheme="minorHAnsi" w:hAnsi="Arial" w:cs="Arial"/>
          <w:sz w:val="20"/>
          <w:szCs w:val="20"/>
        </w:rPr>
      </w:pPr>
      <w:r w:rsidRPr="006A274B">
        <w:rPr>
          <w:rFonts w:ascii="Arial" w:eastAsiaTheme="minorHAnsi" w:hAnsi="Arial" w:cs="Arial"/>
          <w:sz w:val="20"/>
          <w:szCs w:val="20"/>
        </w:rPr>
        <w:t>6.</w:t>
      </w:r>
      <w:r w:rsidR="00FA50EE">
        <w:rPr>
          <w:rFonts w:ascii="Arial" w:eastAsiaTheme="minorHAnsi" w:hAnsi="Arial" w:cs="Arial"/>
          <w:sz w:val="20"/>
          <w:szCs w:val="20"/>
        </w:rPr>
        <w:t xml:space="preserve">  After reviewing the current Communities, what Community is this proposed Community most similar to and how is this proposed Community different?</w:t>
      </w:r>
      <w:r w:rsidRPr="006A274B">
        <w:rPr>
          <w:rFonts w:ascii="Arial" w:eastAsiaTheme="minorHAnsi" w:hAnsi="Arial" w:cs="Arial"/>
          <w:sz w:val="20"/>
          <w:szCs w:val="20"/>
        </w:rPr>
        <w:t xml:space="preserve"> </w:t>
      </w:r>
    </w:p>
    <w:p w:rsidR="00FA50EE" w:rsidRDefault="00FA50EE" w:rsidP="006A274B">
      <w:pPr>
        <w:autoSpaceDE w:val="0"/>
        <w:autoSpaceDN w:val="0"/>
        <w:adjustRightInd w:val="0"/>
        <w:rPr>
          <w:rFonts w:ascii="Arial" w:eastAsiaTheme="minorHAnsi" w:hAnsi="Arial" w:cs="Arial"/>
          <w:sz w:val="20"/>
          <w:szCs w:val="20"/>
        </w:rPr>
      </w:pPr>
    </w:p>
    <w:p w:rsidR="00FA50EE" w:rsidRDefault="00FA50EE" w:rsidP="006A274B">
      <w:pPr>
        <w:autoSpaceDE w:val="0"/>
        <w:autoSpaceDN w:val="0"/>
        <w:adjustRightInd w:val="0"/>
        <w:rPr>
          <w:rFonts w:ascii="Arial" w:eastAsiaTheme="minorHAnsi" w:hAnsi="Arial" w:cs="Arial"/>
          <w:sz w:val="20"/>
          <w:szCs w:val="20"/>
        </w:rPr>
      </w:pPr>
    </w:p>
    <w:p w:rsidR="00FA50EE" w:rsidRDefault="00FA50EE" w:rsidP="006A274B">
      <w:pPr>
        <w:autoSpaceDE w:val="0"/>
        <w:autoSpaceDN w:val="0"/>
        <w:adjustRightInd w:val="0"/>
        <w:rPr>
          <w:rFonts w:ascii="Arial" w:eastAsiaTheme="minorHAnsi" w:hAnsi="Arial" w:cs="Arial"/>
          <w:sz w:val="20"/>
          <w:szCs w:val="20"/>
        </w:rPr>
      </w:pPr>
    </w:p>
    <w:p w:rsidR="00FA50EE" w:rsidRDefault="00FA50EE" w:rsidP="006A274B">
      <w:pPr>
        <w:autoSpaceDE w:val="0"/>
        <w:autoSpaceDN w:val="0"/>
        <w:adjustRightInd w:val="0"/>
        <w:rPr>
          <w:rFonts w:ascii="Arial" w:eastAsiaTheme="minorHAnsi" w:hAnsi="Arial" w:cs="Arial"/>
          <w:sz w:val="20"/>
          <w:szCs w:val="20"/>
        </w:rPr>
      </w:pPr>
    </w:p>
    <w:p w:rsidR="006A274B" w:rsidRPr="006A274B" w:rsidRDefault="00FA50EE" w:rsidP="006A274B">
      <w:pPr>
        <w:autoSpaceDE w:val="0"/>
        <w:autoSpaceDN w:val="0"/>
        <w:adjustRightInd w:val="0"/>
        <w:rPr>
          <w:rFonts w:ascii="Arial" w:eastAsiaTheme="minorHAnsi" w:hAnsi="Arial" w:cs="Arial"/>
          <w:sz w:val="20"/>
          <w:szCs w:val="20"/>
        </w:rPr>
      </w:pPr>
      <w:r>
        <w:rPr>
          <w:rFonts w:ascii="Arial" w:eastAsiaTheme="minorHAnsi" w:hAnsi="Arial" w:cs="Arial"/>
          <w:sz w:val="20"/>
          <w:szCs w:val="20"/>
        </w:rPr>
        <w:t xml:space="preserve">7.  </w:t>
      </w:r>
      <w:r w:rsidR="006A274B" w:rsidRPr="006A274B">
        <w:rPr>
          <w:rFonts w:ascii="Arial" w:eastAsiaTheme="minorHAnsi" w:hAnsi="Arial" w:cs="Arial"/>
          <w:sz w:val="20"/>
          <w:szCs w:val="20"/>
        </w:rPr>
        <w:t>List the names of at least 10 ASA members who support the formation of this Community.</w:t>
      </w: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FA50EE" w:rsidP="006A274B">
      <w:pPr>
        <w:autoSpaceDE w:val="0"/>
        <w:autoSpaceDN w:val="0"/>
        <w:adjustRightInd w:val="0"/>
        <w:rPr>
          <w:rFonts w:ascii="Arial" w:eastAsiaTheme="minorHAnsi" w:hAnsi="Arial" w:cs="Arial"/>
          <w:sz w:val="20"/>
          <w:szCs w:val="20"/>
        </w:rPr>
      </w:pPr>
      <w:r>
        <w:rPr>
          <w:rFonts w:ascii="Arial" w:eastAsiaTheme="minorHAnsi" w:hAnsi="Arial" w:cs="Arial"/>
          <w:sz w:val="20"/>
          <w:szCs w:val="20"/>
        </w:rPr>
        <w:t>8</w:t>
      </w:r>
      <w:r w:rsidR="006A274B" w:rsidRPr="006A274B">
        <w:rPr>
          <w:rFonts w:ascii="Arial" w:eastAsiaTheme="minorHAnsi" w:hAnsi="Arial" w:cs="Arial"/>
          <w:sz w:val="20"/>
          <w:szCs w:val="20"/>
        </w:rPr>
        <w:t>. Do you anticipate this Community’s to hold its annual meeting at the ASA Annual Meeting?</w:t>
      </w:r>
    </w:p>
    <w:p w:rsidR="006A274B" w:rsidRPr="006A274B" w:rsidRDefault="006A274B" w:rsidP="006A274B">
      <w:pPr>
        <w:autoSpaceDE w:val="0"/>
        <w:autoSpaceDN w:val="0"/>
        <w:adjustRightInd w:val="0"/>
        <w:rPr>
          <w:rFonts w:ascii="Arial" w:eastAsiaTheme="minorHAnsi" w:hAnsi="Arial" w:cs="Arial"/>
          <w:sz w:val="20"/>
          <w:szCs w:val="20"/>
        </w:rPr>
      </w:pPr>
      <w:r w:rsidRPr="006A274B">
        <w:rPr>
          <w:rFonts w:ascii="Arial" w:eastAsiaTheme="minorHAnsi" w:hAnsi="Arial" w:cs="Arial"/>
          <w:sz w:val="20"/>
          <w:szCs w:val="20"/>
        </w:rPr>
        <w:t>If “no” provide a description of when/how this Community will meet.</w:t>
      </w: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FA50EE" w:rsidP="006A274B">
      <w:pPr>
        <w:autoSpaceDE w:val="0"/>
        <w:autoSpaceDN w:val="0"/>
        <w:adjustRightInd w:val="0"/>
        <w:rPr>
          <w:rFonts w:ascii="Arial" w:eastAsiaTheme="minorHAnsi" w:hAnsi="Arial" w:cs="Arial"/>
          <w:sz w:val="20"/>
          <w:szCs w:val="20"/>
        </w:rPr>
      </w:pPr>
      <w:r>
        <w:rPr>
          <w:rFonts w:ascii="Arial" w:eastAsiaTheme="minorHAnsi" w:hAnsi="Arial" w:cs="Arial"/>
          <w:sz w:val="20"/>
          <w:szCs w:val="20"/>
        </w:rPr>
        <w:t>9</w:t>
      </w:r>
      <w:r w:rsidR="006A274B" w:rsidRPr="006A274B">
        <w:rPr>
          <w:rFonts w:ascii="Arial" w:eastAsiaTheme="minorHAnsi" w:hAnsi="Arial" w:cs="Arial"/>
          <w:sz w:val="20"/>
          <w:szCs w:val="20"/>
        </w:rPr>
        <w:t xml:space="preserve">. List the names and contact information of the initial Community leader(s).  Note that both must be current ASA members and both names must be provided.  Provide the following information for both the Presiding Leader and the Vice Leader – Name, Organization, Address, City, State/Province, Zip/Postal Code, Country, Email, </w:t>
      </w:r>
      <w:proofErr w:type="gramStart"/>
      <w:r w:rsidR="006A274B" w:rsidRPr="006A274B">
        <w:rPr>
          <w:rFonts w:ascii="Arial" w:eastAsiaTheme="minorHAnsi" w:hAnsi="Arial" w:cs="Arial"/>
          <w:sz w:val="20"/>
          <w:szCs w:val="20"/>
        </w:rPr>
        <w:t>Phone</w:t>
      </w:r>
      <w:proofErr w:type="gramEnd"/>
      <w:r w:rsidR="006A274B" w:rsidRPr="006A274B">
        <w:rPr>
          <w:rFonts w:ascii="Arial" w:eastAsiaTheme="minorHAnsi" w:hAnsi="Arial" w:cs="Arial"/>
          <w:sz w:val="20"/>
          <w:szCs w:val="20"/>
        </w:rPr>
        <w:t>.</w:t>
      </w: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6A274B" w:rsidP="006A274B">
      <w:pPr>
        <w:autoSpaceDE w:val="0"/>
        <w:autoSpaceDN w:val="0"/>
        <w:adjustRightInd w:val="0"/>
        <w:rPr>
          <w:rFonts w:ascii="Arial" w:eastAsiaTheme="minorHAnsi" w:hAnsi="Arial" w:cs="Arial"/>
          <w:sz w:val="20"/>
          <w:szCs w:val="20"/>
        </w:rPr>
      </w:pPr>
    </w:p>
    <w:p w:rsidR="006A274B" w:rsidRPr="006A274B" w:rsidRDefault="00FA50EE" w:rsidP="006A274B">
      <w:pPr>
        <w:autoSpaceDE w:val="0"/>
        <w:autoSpaceDN w:val="0"/>
        <w:adjustRightInd w:val="0"/>
        <w:rPr>
          <w:rFonts w:ascii="Arial" w:eastAsiaTheme="minorHAnsi" w:hAnsi="Arial" w:cs="Arial"/>
          <w:sz w:val="20"/>
          <w:szCs w:val="20"/>
        </w:rPr>
      </w:pPr>
      <w:r>
        <w:rPr>
          <w:rFonts w:ascii="Arial" w:eastAsiaTheme="minorHAnsi" w:hAnsi="Arial" w:cs="Arial"/>
          <w:sz w:val="20"/>
          <w:szCs w:val="20"/>
        </w:rPr>
        <w:t>10</w:t>
      </w:r>
      <w:r w:rsidR="006A274B" w:rsidRPr="006A274B">
        <w:rPr>
          <w:rFonts w:ascii="Arial" w:eastAsiaTheme="minorHAnsi" w:hAnsi="Arial" w:cs="Arial"/>
          <w:sz w:val="20"/>
          <w:szCs w:val="20"/>
        </w:rPr>
        <w:t>. Provide photos of illustrations that can be used to illustrate this community.</w:t>
      </w:r>
    </w:p>
    <w:p w:rsidR="006A274B" w:rsidRPr="006A274B" w:rsidRDefault="006A274B" w:rsidP="006A274B">
      <w:pPr>
        <w:spacing w:after="200" w:line="276" w:lineRule="auto"/>
        <w:rPr>
          <w:rFonts w:ascii="Arial" w:eastAsiaTheme="minorHAnsi" w:hAnsi="Arial" w:cs="Arial"/>
          <w:sz w:val="20"/>
          <w:szCs w:val="20"/>
        </w:rPr>
      </w:pPr>
    </w:p>
    <w:p w:rsidR="006A274B" w:rsidRPr="006A274B" w:rsidRDefault="006A274B" w:rsidP="006A274B">
      <w:pPr>
        <w:spacing w:after="200" w:line="276" w:lineRule="auto"/>
        <w:rPr>
          <w:rFonts w:ascii="Arial" w:eastAsiaTheme="minorHAnsi" w:hAnsi="Arial" w:cs="Arial"/>
          <w:sz w:val="20"/>
          <w:szCs w:val="20"/>
        </w:rPr>
      </w:pPr>
      <w:r w:rsidRPr="006A274B">
        <w:rPr>
          <w:rFonts w:ascii="Arial" w:eastAsiaTheme="minorHAnsi" w:hAnsi="Arial" w:cs="Arial"/>
          <w:sz w:val="20"/>
          <w:szCs w:val="20"/>
        </w:rPr>
        <w:t>1</w:t>
      </w:r>
      <w:r w:rsidR="00FA50EE">
        <w:rPr>
          <w:rFonts w:ascii="Arial" w:eastAsiaTheme="minorHAnsi" w:hAnsi="Arial" w:cs="Arial"/>
          <w:sz w:val="20"/>
          <w:szCs w:val="20"/>
        </w:rPr>
        <w:t>1</w:t>
      </w:r>
      <w:r w:rsidRPr="006A274B">
        <w:rPr>
          <w:rFonts w:ascii="Arial" w:eastAsiaTheme="minorHAnsi" w:hAnsi="Arial" w:cs="Arial"/>
          <w:sz w:val="20"/>
          <w:szCs w:val="20"/>
        </w:rPr>
        <w:t>. Date of Formation Request______________________________</w:t>
      </w:r>
    </w:p>
    <w:p w:rsidR="006A274B" w:rsidRPr="006A274B" w:rsidRDefault="006A274B" w:rsidP="004F2182">
      <w:pPr>
        <w:spacing w:after="200" w:line="276" w:lineRule="auto"/>
        <w:rPr>
          <w:rFonts w:ascii="Arial" w:hAnsi="Arial" w:cs="Arial"/>
          <w:b/>
          <w:sz w:val="22"/>
          <w:szCs w:val="22"/>
        </w:rPr>
      </w:pPr>
      <w:r w:rsidRPr="006A274B">
        <w:rPr>
          <w:rFonts w:ascii="Arial" w:eastAsiaTheme="minorHAnsi" w:hAnsi="Arial" w:cs="Arial"/>
          <w:sz w:val="20"/>
          <w:szCs w:val="20"/>
        </w:rPr>
        <w:t>1</w:t>
      </w:r>
      <w:r w:rsidR="00FA50EE">
        <w:rPr>
          <w:rFonts w:ascii="Arial" w:eastAsiaTheme="minorHAnsi" w:hAnsi="Arial" w:cs="Arial"/>
          <w:sz w:val="20"/>
          <w:szCs w:val="20"/>
        </w:rPr>
        <w:t>2</w:t>
      </w:r>
      <w:r w:rsidRPr="006A274B">
        <w:rPr>
          <w:rFonts w:ascii="Arial" w:eastAsiaTheme="minorHAnsi" w:hAnsi="Arial" w:cs="Arial"/>
          <w:sz w:val="20"/>
          <w:szCs w:val="20"/>
        </w:rPr>
        <w:t>. ASA Board Decision and Date ___________________________</w:t>
      </w:r>
    </w:p>
    <w:sectPr w:rsidR="006A274B" w:rsidRPr="006A274B" w:rsidSect="004F2182">
      <w:pgSz w:w="12240" w:h="15840"/>
      <w:pgMar w:top="864" w:right="864" w:bottom="864" w:left="864" w:header="720" w:footer="720" w:gutter="0"/>
      <w:pgBorders w:display="firstPage" w:offsetFrom="page">
        <w:top w:val="thinThickSmallGap" w:sz="12" w:space="24" w:color="auto"/>
        <w:left w:val="thinThickSmallGap" w:sz="12" w:space="24" w:color="auto"/>
        <w:bottom w:val="thinThickSmallGap" w:sz="12" w:space="24" w:color="auto"/>
        <w:right w:val="thinThickSmallGap"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NeueLTStd-Bd">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87B36"/>
    <w:multiLevelType w:val="hybridMultilevel"/>
    <w:tmpl w:val="652E05E4"/>
    <w:lvl w:ilvl="0" w:tplc="1EC82D18">
      <w:start w:val="1"/>
      <w:numFmt w:val="decimal"/>
      <w:lvlText w:val="%1."/>
      <w:lvlJc w:val="left"/>
      <w:pPr>
        <w:ind w:left="720" w:hanging="360"/>
      </w:pPr>
      <w:rPr>
        <w:rFonts w:ascii="HelveticaNeueLTStd-Bd" w:hAnsi="HelveticaNeueLTStd-Bd" w:cs="HelveticaNeueLTStd-B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396027"/>
    <w:multiLevelType w:val="hybridMultilevel"/>
    <w:tmpl w:val="32461444"/>
    <w:lvl w:ilvl="0" w:tplc="26F4AD0C">
      <w:start w:val="1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4B"/>
    <w:rsid w:val="002E0349"/>
    <w:rsid w:val="0030268F"/>
    <w:rsid w:val="004F2182"/>
    <w:rsid w:val="0064487B"/>
    <w:rsid w:val="006A274B"/>
    <w:rsid w:val="00B344FC"/>
    <w:rsid w:val="00CB6D17"/>
    <w:rsid w:val="00D7646E"/>
    <w:rsid w:val="00EC4CA3"/>
    <w:rsid w:val="00FA5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3D8963-760E-4981-87C6-4D0F0DDB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74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274B"/>
    <w:rPr>
      <w:rFonts w:cs="Times New Roman"/>
      <w:color w:val="0000FF"/>
      <w:u w:val="single"/>
    </w:rPr>
  </w:style>
  <w:style w:type="paragraph" w:styleId="BalloonText">
    <w:name w:val="Balloon Text"/>
    <w:basedOn w:val="Normal"/>
    <w:link w:val="BalloonTextChar"/>
    <w:uiPriority w:val="99"/>
    <w:semiHidden/>
    <w:unhideWhenUsed/>
    <w:rsid w:val="006A274B"/>
    <w:rPr>
      <w:rFonts w:ascii="Tahoma" w:hAnsi="Tahoma" w:cs="Tahoma"/>
      <w:sz w:val="16"/>
      <w:szCs w:val="16"/>
    </w:rPr>
  </w:style>
  <w:style w:type="character" w:customStyle="1" w:styleId="BalloonTextChar">
    <w:name w:val="Balloon Text Char"/>
    <w:basedOn w:val="DefaultParagraphFont"/>
    <w:link w:val="BalloonText"/>
    <w:uiPriority w:val="99"/>
    <w:semiHidden/>
    <w:rsid w:val="006A274B"/>
    <w:rPr>
      <w:rFonts w:ascii="Tahoma" w:eastAsia="Calibri" w:hAnsi="Tahoma" w:cs="Tahoma"/>
      <w:sz w:val="16"/>
      <w:szCs w:val="16"/>
    </w:rPr>
  </w:style>
  <w:style w:type="paragraph" w:styleId="ListParagraph">
    <w:name w:val="List Paragraph"/>
    <w:basedOn w:val="Normal"/>
    <w:uiPriority w:val="34"/>
    <w:qFormat/>
    <w:rsid w:val="006A2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gronomy.org/membership/sections-communities/leadership-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bergfeld@agronomy.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4521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ACSESS</Company>
  <LinksUpToDate>false</LinksUpToDate>
  <CharactersWithSpaces>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schapman</dc:creator>
  <cp:keywords/>
  <dc:description/>
  <cp:lastModifiedBy>Susan Chapman</cp:lastModifiedBy>
  <cp:revision>2</cp:revision>
  <dcterms:created xsi:type="dcterms:W3CDTF">2015-12-17T15:37:00Z</dcterms:created>
  <dcterms:modified xsi:type="dcterms:W3CDTF">2015-12-17T15:37:00Z</dcterms:modified>
</cp:coreProperties>
</file>